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80914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637D42">
        <w:rPr>
          <w:sz w:val="28"/>
          <w:szCs w:val="28"/>
        </w:rPr>
        <w:t>1045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0A53C7">
        <w:rPr>
          <w:sz w:val="28"/>
          <w:szCs w:val="28"/>
        </w:rPr>
        <w:t>када</w:t>
      </w:r>
      <w:r w:rsidR="00637D42">
        <w:rPr>
          <w:sz w:val="28"/>
          <w:szCs w:val="28"/>
        </w:rPr>
        <w:t>стровый номер: 74:10:0606002:518</w:t>
      </w:r>
      <w:r w:rsidR="000A53C7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637D42">
        <w:rPr>
          <w:bCs/>
          <w:sz w:val="28"/>
          <w:szCs w:val="28"/>
        </w:rPr>
        <w:t>для индивидуального жилищного строительства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proofErr w:type="spellStart"/>
      <w:r w:rsidR="000A53C7">
        <w:rPr>
          <w:sz w:val="28"/>
          <w:szCs w:val="28"/>
        </w:rPr>
        <w:t>Тюлюкское</w:t>
      </w:r>
      <w:proofErr w:type="spellEnd"/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637D42">
        <w:rPr>
          <w:sz w:val="28"/>
          <w:szCs w:val="28"/>
        </w:rPr>
        <w:t xml:space="preserve">село </w:t>
      </w:r>
      <w:proofErr w:type="spellStart"/>
      <w:r w:rsidR="00637D42">
        <w:rPr>
          <w:sz w:val="28"/>
          <w:szCs w:val="28"/>
        </w:rPr>
        <w:t>Тюлюк</w:t>
      </w:r>
      <w:proofErr w:type="spellEnd"/>
      <w:r w:rsidR="000A53C7">
        <w:rPr>
          <w:sz w:val="28"/>
          <w:szCs w:val="28"/>
        </w:rPr>
        <w:t xml:space="preserve">, улица </w:t>
      </w:r>
      <w:r w:rsidR="00637D42">
        <w:rPr>
          <w:sz w:val="28"/>
          <w:szCs w:val="28"/>
        </w:rPr>
        <w:t>Карла Маркса</w:t>
      </w:r>
      <w:r w:rsidR="000A53C7">
        <w:rPr>
          <w:sz w:val="28"/>
          <w:szCs w:val="28"/>
        </w:rPr>
        <w:t>, дом 11</w:t>
      </w:r>
      <w:r w:rsidR="00637D42">
        <w:rPr>
          <w:sz w:val="28"/>
          <w:szCs w:val="28"/>
        </w:rPr>
        <w:t>3Б;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</w:t>
      </w:r>
      <w:r>
        <w:rPr>
          <w:sz w:val="28"/>
          <w:szCs w:val="28"/>
        </w:rPr>
        <w:t>356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>
        <w:rPr>
          <w:sz w:val="28"/>
          <w:szCs w:val="28"/>
        </w:rPr>
        <w:t>кадастровый номе</w:t>
      </w:r>
      <w:r>
        <w:rPr>
          <w:sz w:val="28"/>
          <w:szCs w:val="28"/>
        </w:rPr>
        <w:t>р: 74:10:0606002:517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Тюлюкское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Тюлюк</w:t>
      </w:r>
      <w:proofErr w:type="spellEnd"/>
      <w:r>
        <w:rPr>
          <w:sz w:val="28"/>
          <w:szCs w:val="28"/>
        </w:rPr>
        <w:t>, улица Карла Маркса, дом 11</w:t>
      </w:r>
      <w:r>
        <w:rPr>
          <w:sz w:val="28"/>
          <w:szCs w:val="28"/>
        </w:rPr>
        <w:t>3В.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заключения договора 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637D42">
        <w:rPr>
          <w:sz w:val="28"/>
          <w:szCs w:val="28"/>
        </w:rPr>
        <w:t>05</w:t>
      </w:r>
      <w:r w:rsidR="000A53C7">
        <w:rPr>
          <w:sz w:val="28"/>
          <w:szCs w:val="28"/>
        </w:rPr>
        <w:t>.02.2026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637D42">
        <w:rPr>
          <w:sz w:val="28"/>
          <w:szCs w:val="28"/>
        </w:rPr>
        <w:t>06</w:t>
      </w:r>
      <w:bookmarkStart w:id="0" w:name="_GoBack"/>
      <w:bookmarkEnd w:id="0"/>
      <w:r w:rsidR="000A53C7">
        <w:rPr>
          <w:sz w:val="28"/>
          <w:szCs w:val="28"/>
        </w:rPr>
        <w:t>.03</w:t>
      </w:r>
      <w:r w:rsidR="000C038E">
        <w:rPr>
          <w:sz w:val="28"/>
          <w:szCs w:val="28"/>
        </w:rPr>
        <w:t>.</w:t>
      </w:r>
      <w:r w:rsidR="00AC57B5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2B83E-90A0-4EC0-9154-01C2EB85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2026-02-02T04:43:00Z</cp:lastPrinted>
  <dcterms:created xsi:type="dcterms:W3CDTF">2026-02-04T08:31:00Z</dcterms:created>
  <dcterms:modified xsi:type="dcterms:W3CDTF">2026-02-04T08:31:00Z</dcterms:modified>
</cp:coreProperties>
</file>